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47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5"/>
        <w:gridCol w:w="4603"/>
      </w:tblGrid>
      <w:tr w:rsidR="00952745" w:rsidRPr="004A5CD9" w:rsidTr="003B6E36">
        <w:trPr>
          <w:trHeight w:val="2173"/>
        </w:trPr>
        <w:tc>
          <w:tcPr>
            <w:tcW w:w="5875" w:type="dxa"/>
          </w:tcPr>
          <w:p w:rsidR="003B6E36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D3399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Г</w:t>
            </w:r>
            <w:r w:rsidR="00AD3399" w:rsidRPr="004A5CD9">
              <w:rPr>
                <w:rFonts w:ascii="Arial" w:hAnsi="Arial" w:cs="Arial"/>
                <w:b/>
                <w:sz w:val="44"/>
                <w:szCs w:val="44"/>
              </w:rPr>
              <w:t>РАФИК РАБОТ</w:t>
            </w:r>
            <w:r w:rsidR="00E07000" w:rsidRPr="004A5CD9">
              <w:rPr>
                <w:rFonts w:ascii="Arial" w:hAnsi="Arial" w:cs="Arial"/>
                <w:b/>
                <w:sz w:val="44"/>
                <w:szCs w:val="44"/>
              </w:rPr>
              <w:t>Ы</w:t>
            </w:r>
          </w:p>
          <w:p w:rsidR="00952745" w:rsidRPr="004A5CD9" w:rsidRDefault="00AD3399" w:rsidP="00E07000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А</w:t>
            </w:r>
            <w:r w:rsidR="00952745" w:rsidRPr="004A5CD9">
              <w:rPr>
                <w:rFonts w:ascii="Arial" w:hAnsi="Arial" w:cs="Arial"/>
                <w:b/>
                <w:sz w:val="44"/>
                <w:szCs w:val="44"/>
              </w:rPr>
              <w:t>ДРЕС</w:t>
            </w:r>
          </w:p>
          <w:p w:rsidR="00952745" w:rsidRPr="004A5CD9" w:rsidRDefault="00952745" w:rsidP="00AD3399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РЕКВИЗИТЫ</w:t>
            </w:r>
          </w:p>
        </w:tc>
        <w:tc>
          <w:tcPr>
            <w:tcW w:w="4603" w:type="dxa"/>
          </w:tcPr>
          <w:p w:rsidR="00952745" w:rsidRPr="004A5CD9" w:rsidRDefault="00952745" w:rsidP="006959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0E5AB0D" wp14:editId="05DFB791">
                  <wp:extent cx="1623060" cy="1623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6048" w:type="pct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6922"/>
      </w:tblGrid>
      <w:tr w:rsidR="00352890" w:rsidRPr="004A5CD9" w:rsidTr="00357905"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695945" w:rsidRPr="004A5CD9" w:rsidRDefault="006959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6C1958">
            <w:pPr>
              <w:spacing w:line="336" w:lineRule="atLeast"/>
              <w:jc w:val="both"/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 xml:space="preserve">ООО Управляющая компания </w:t>
            </w:r>
            <w:r w:rsidR="00695945"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«</w:t>
            </w:r>
            <w:r w:rsidR="0036797A"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Активстройсервис</w:t>
            </w:r>
            <w:r w:rsidR="00695945"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»</w:t>
            </w: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695945" w:rsidRPr="004A5CD9" w:rsidRDefault="00695945" w:rsidP="006C1958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Группа управляющих компаний «КОТ»</w:t>
            </w:r>
          </w:p>
        </w:tc>
      </w:tr>
      <w:tr w:rsidR="008B5A55" w:rsidRPr="004A5CD9" w:rsidTr="00357905"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4A5CD9" w:rsidRDefault="0095274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8(343)</w:t>
            </w:r>
            <w:r w:rsidR="008B5A5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227-47-57</w:t>
            </w:r>
          </w:p>
        </w:tc>
      </w:tr>
      <w:tr w:rsidR="00DF1661" w:rsidRPr="004A5CD9" w:rsidTr="00357905">
        <w:trPr>
          <w:trHeight w:val="994"/>
        </w:trPr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A5CD9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Адрес юридический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</w:p>
          <w:p w:rsidR="00DF1661" w:rsidRPr="004A5CD9" w:rsidRDefault="00466AC6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очтовый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4A5CD9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623701, Свердловская обл</w:t>
            </w:r>
            <w:r w:rsidR="00BF5A13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асть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г.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Березовский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ул. Восточная, д.11А, оф. 6</w:t>
            </w:r>
          </w:p>
        </w:tc>
      </w:tr>
      <w:tr w:rsidR="008B5A55" w:rsidRPr="004A5CD9" w:rsidTr="00357905"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Время работы: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8A5C96" w:rsidRPr="008A5C96" w:rsidRDefault="008A5C96" w:rsidP="008A5C96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A5C9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Пн-чт</w:t>
            </w:r>
            <w:proofErr w:type="spellEnd"/>
            <w:r w:rsidRPr="008A5C9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08.00-17.00, </w:t>
            </w:r>
            <w:proofErr w:type="spellStart"/>
            <w:r w:rsidRPr="008A5C9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Пт</w:t>
            </w:r>
            <w:proofErr w:type="spellEnd"/>
            <w:r w:rsidRPr="008A5C9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08.00-16.00, </w:t>
            </w:r>
          </w:p>
          <w:p w:rsidR="00DD6475" w:rsidRPr="004A5CD9" w:rsidRDefault="008A5C96" w:rsidP="00383865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8A5C9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Обед 1</w:t>
            </w:r>
            <w:r w:rsidR="00383865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</w:t>
            </w:r>
            <w:r w:rsidRPr="008A5C9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.00-1</w:t>
            </w:r>
            <w:r w:rsidR="00383865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 w:rsidRPr="008A5C9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</w:t>
            </w:r>
          </w:p>
        </w:tc>
      </w:tr>
      <w:tr w:rsidR="00695945" w:rsidRPr="004A5CD9" w:rsidTr="00357905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ПРИЕМ ЗАЯВОК И КОНСУЛЬТАЦИИ ПО НАЧИСЛЕНИЯМ</w:t>
            </w:r>
            <w:r w:rsidR="004A5CD9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ЖИВАЯ ОЧЕРЕДЬ</w:t>
            </w:r>
          </w:p>
        </w:tc>
      </w:tr>
      <w:tr w:rsidR="00695945" w:rsidRPr="004A5CD9" w:rsidTr="00357905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ПРИЕМ ПАСПОРТНОГО СТОЛА в офисе УК по предварительной записи по тел. 8(343)227-47-57 </w:t>
            </w:r>
          </w:p>
          <w:p w:rsidR="004A5CD9" w:rsidRPr="004A5CD9" w:rsidRDefault="004A5CD9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</w:p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Регистрацию и снятие с регистрационного учета также можно осуществить через МФЦ, ГОСУСЛУГИ, сайт МВД</w:t>
            </w:r>
          </w:p>
        </w:tc>
      </w:tr>
      <w:tr w:rsidR="00352890" w:rsidRPr="004A5CD9" w:rsidTr="00357905"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ОГРН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/ИНН/КПП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C740F0" w:rsidP="00C740F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1136678014362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6678033702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667801001</w:t>
            </w:r>
          </w:p>
        </w:tc>
      </w:tr>
      <w:tr w:rsidR="00352890" w:rsidRPr="004A5CD9" w:rsidTr="00357905"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5506D6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р/с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40702810902500096569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в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ТОЧКА ПАО БАНКА "ФК ОТКРЫТИЕ"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к/с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30101810845250000999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БИК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044525999</w:t>
            </w:r>
          </w:p>
        </w:tc>
      </w:tr>
      <w:tr w:rsidR="00352890" w:rsidRPr="004A5CD9" w:rsidTr="00357905">
        <w:tc>
          <w:tcPr>
            <w:tcW w:w="1846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Управляющий</w:t>
            </w:r>
          </w:p>
        </w:tc>
        <w:tc>
          <w:tcPr>
            <w:tcW w:w="3154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5506D6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Пузикова</w:t>
            </w:r>
            <w:proofErr w:type="spellEnd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Наталья Александровна</w:t>
            </w:r>
            <w:r w:rsidR="0035289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4EFA" w:rsidRPr="004A5CD9" w:rsidTr="00357905">
        <w:tc>
          <w:tcPr>
            <w:tcW w:w="1846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3154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Управление недвижимым имуществом</w:t>
            </w:r>
          </w:p>
          <w:p w:rsidR="005506D6" w:rsidRPr="004A5CD9" w:rsidRDefault="00FD6F0F" w:rsidP="00FD6F0F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Лицензия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№240 от 14.05.2015г.</w:t>
            </w:r>
          </w:p>
          <w:p w:rsidR="00FD6F0F" w:rsidRPr="004A5CD9" w:rsidRDefault="00293CE5" w:rsidP="00FD6F0F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продлена до 11.01.2028</w:t>
            </w:r>
          </w:p>
        </w:tc>
      </w:tr>
      <w:tr w:rsidR="00E07000" w:rsidRPr="004A5CD9" w:rsidTr="00357905"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Эл.почта</w:t>
            </w:r>
            <w:proofErr w:type="spellEnd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сайт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383865" w:rsidP="00466AC6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hyperlink r:id="rId5" w:history="1"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mail</w:t>
              </w:r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@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kot</w:t>
              </w:r>
              <w:proofErr w:type="spellEnd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t>,</w:t>
            </w:r>
            <w:hyperlink r:id="rId6" w:history="1">
              <w:r w:rsidR="00466AC6" w:rsidRPr="00B86FC0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http://www.</w:t>
              </w:r>
              <w:proofErr w:type="spellStart"/>
              <w:r w:rsidR="00466AC6" w:rsidRPr="00B86FC0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466AC6" w:rsidRPr="00B86FC0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466AC6" w:rsidRPr="00B86FC0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kot</w:t>
              </w:r>
              <w:proofErr w:type="spellEnd"/>
              <w:r w:rsidR="00466AC6" w:rsidRPr="00B86FC0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466AC6" w:rsidRPr="00B86FC0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ru</w:t>
              </w:r>
              <w:proofErr w:type="spellEnd"/>
              <w:r w:rsidR="00466AC6" w:rsidRPr="00B86FC0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/</w:t>
              </w:r>
            </w:hyperlink>
          </w:p>
        </w:tc>
      </w:tr>
      <w:tr w:rsidR="00E07000" w:rsidRPr="004A5CD9" w:rsidTr="00357905">
        <w:tc>
          <w:tcPr>
            <w:tcW w:w="1846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E07000" w:rsidRPr="004A5CD9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Группа В контакте</w:t>
            </w:r>
          </w:p>
        </w:tc>
        <w:tc>
          <w:tcPr>
            <w:tcW w:w="3154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E07000" w:rsidRPr="004A5CD9" w:rsidRDefault="00383865" w:rsidP="00CE3F63">
            <w:pPr>
              <w:spacing w:line="336" w:lineRule="atLeast"/>
              <w:rPr>
                <w:rStyle w:val="a7"/>
                <w:rFonts w:ascii="Arial" w:hAnsi="Arial" w:cs="Arial"/>
                <w:noProof/>
                <w:color w:val="auto"/>
                <w:sz w:val="28"/>
                <w:szCs w:val="28"/>
                <w:u w:val="none"/>
              </w:rPr>
            </w:pPr>
            <w:hyperlink r:id="rId7" w:history="1">
              <w:r w:rsidR="005506D6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https://vk.com/guk_kot_ber</w:t>
              </w:r>
            </w:hyperlink>
          </w:p>
        </w:tc>
      </w:tr>
    </w:tbl>
    <w:p w:rsidR="00AD3399" w:rsidRPr="004A5CD9" w:rsidRDefault="00AD3399" w:rsidP="003B6E36">
      <w:pPr>
        <w:spacing w:line="336" w:lineRule="atLeast"/>
        <w:rPr>
          <w:rFonts w:ascii="Arial" w:hAnsi="Arial" w:cs="Arial"/>
          <w:b/>
          <w:color w:val="333333"/>
          <w:sz w:val="28"/>
          <w:szCs w:val="28"/>
          <w:lang w:eastAsia="ru-RU"/>
        </w:rPr>
      </w:pPr>
    </w:p>
    <w:sectPr w:rsidR="00AD3399" w:rsidRPr="004A5CD9" w:rsidSect="003B6E36">
      <w:footnotePr>
        <w:pos w:val="beneathText"/>
      </w:footnotePr>
      <w:pgSz w:w="11905" w:h="16837"/>
      <w:pgMar w:top="284" w:right="1132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68"/>
    <w:rsid w:val="00000654"/>
    <w:rsid w:val="000976BC"/>
    <w:rsid w:val="000B73E2"/>
    <w:rsid w:val="000D5DA5"/>
    <w:rsid w:val="000F0A42"/>
    <w:rsid w:val="00133DBC"/>
    <w:rsid w:val="0016345D"/>
    <w:rsid w:val="00170034"/>
    <w:rsid w:val="001B7B51"/>
    <w:rsid w:val="00226CFD"/>
    <w:rsid w:val="00293CE5"/>
    <w:rsid w:val="00296D0C"/>
    <w:rsid w:val="002D16CF"/>
    <w:rsid w:val="003157F8"/>
    <w:rsid w:val="00352890"/>
    <w:rsid w:val="00357905"/>
    <w:rsid w:val="0036797A"/>
    <w:rsid w:val="00383865"/>
    <w:rsid w:val="003B286B"/>
    <w:rsid w:val="003B6E36"/>
    <w:rsid w:val="003C4919"/>
    <w:rsid w:val="00453AD8"/>
    <w:rsid w:val="00466AC6"/>
    <w:rsid w:val="004A5CD9"/>
    <w:rsid w:val="005506D6"/>
    <w:rsid w:val="005F1398"/>
    <w:rsid w:val="00630568"/>
    <w:rsid w:val="00634BD8"/>
    <w:rsid w:val="00695945"/>
    <w:rsid w:val="006B2157"/>
    <w:rsid w:val="006C1958"/>
    <w:rsid w:val="006C20E7"/>
    <w:rsid w:val="00714EFA"/>
    <w:rsid w:val="007E70DE"/>
    <w:rsid w:val="008A5C96"/>
    <w:rsid w:val="008B5A55"/>
    <w:rsid w:val="0094618A"/>
    <w:rsid w:val="00952745"/>
    <w:rsid w:val="009A39DD"/>
    <w:rsid w:val="009C591D"/>
    <w:rsid w:val="00A776B3"/>
    <w:rsid w:val="00AD173E"/>
    <w:rsid w:val="00AD3399"/>
    <w:rsid w:val="00AE6438"/>
    <w:rsid w:val="00B32895"/>
    <w:rsid w:val="00B96C44"/>
    <w:rsid w:val="00BC71EC"/>
    <w:rsid w:val="00BF5A13"/>
    <w:rsid w:val="00C634EA"/>
    <w:rsid w:val="00C740F0"/>
    <w:rsid w:val="00C95267"/>
    <w:rsid w:val="00CB3AFF"/>
    <w:rsid w:val="00DA34DC"/>
    <w:rsid w:val="00DD6475"/>
    <w:rsid w:val="00DF1661"/>
    <w:rsid w:val="00E07000"/>
    <w:rsid w:val="00E472B6"/>
    <w:rsid w:val="00E9146A"/>
    <w:rsid w:val="00EB0D8C"/>
    <w:rsid w:val="00F125C0"/>
    <w:rsid w:val="00F457C5"/>
    <w:rsid w:val="00FD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FB548-6BDF-4216-BF31-7933638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D8"/>
    <w:pPr>
      <w:suppressAutoHyphens/>
    </w:pPr>
    <w:rPr>
      <w:spacing w:val="3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52890"/>
    <w:pPr>
      <w:suppressAutoHyphens w:val="0"/>
      <w:spacing w:after="96" w:line="288" w:lineRule="atLeast"/>
      <w:outlineLvl w:val="0"/>
    </w:pPr>
    <w:rPr>
      <w:color w:val="303030"/>
      <w:spacing w:val="0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34BD8"/>
  </w:style>
  <w:style w:type="paragraph" w:customStyle="1" w:styleId="a3">
    <w:name w:val="Заголовок"/>
    <w:basedOn w:val="a"/>
    <w:next w:val="a4"/>
    <w:rsid w:val="00634B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34BD8"/>
    <w:pPr>
      <w:spacing w:after="120"/>
    </w:pPr>
  </w:style>
  <w:style w:type="paragraph" w:styleId="a5">
    <w:name w:val="List"/>
    <w:basedOn w:val="a4"/>
    <w:rsid w:val="00634BD8"/>
    <w:rPr>
      <w:rFonts w:cs="Tahoma"/>
    </w:rPr>
  </w:style>
  <w:style w:type="paragraph" w:customStyle="1" w:styleId="12">
    <w:name w:val="Название1"/>
    <w:basedOn w:val="a"/>
    <w:rsid w:val="00634B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34BD8"/>
    <w:pPr>
      <w:suppressLineNumbers/>
    </w:pPr>
    <w:rPr>
      <w:rFonts w:cs="Tahoma"/>
    </w:rPr>
  </w:style>
  <w:style w:type="paragraph" w:styleId="a6">
    <w:name w:val="Balloon Text"/>
    <w:basedOn w:val="a"/>
    <w:rsid w:val="00634B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4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890"/>
    <w:rPr>
      <w:color w:val="303030"/>
      <w:kern w:val="36"/>
      <w:sz w:val="39"/>
      <w:szCs w:val="39"/>
    </w:rPr>
  </w:style>
  <w:style w:type="paragraph" w:styleId="a8">
    <w:name w:val="Normal (Web)"/>
    <w:basedOn w:val="a"/>
    <w:uiPriority w:val="99"/>
    <w:unhideWhenUsed/>
    <w:rsid w:val="00352890"/>
    <w:pPr>
      <w:suppressAutoHyphens w:val="0"/>
      <w:spacing w:after="360" w:line="336" w:lineRule="atLeast"/>
    </w:pPr>
    <w:rPr>
      <w:rFonts w:ascii="Arial" w:hAnsi="Arial" w:cs="Arial"/>
      <w:color w:val="333333"/>
      <w:spacing w:val="0"/>
      <w:sz w:val="20"/>
      <w:szCs w:val="20"/>
      <w:lang w:eastAsia="ru-RU"/>
    </w:rPr>
  </w:style>
  <w:style w:type="table" w:styleId="a9">
    <w:name w:val="Table Grid"/>
    <w:basedOn w:val="a1"/>
    <w:rsid w:val="0095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guk_kot_b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-kot.ru/" TargetMode="External"/><Relationship Id="rId5" Type="http://schemas.openxmlformats.org/officeDocument/2006/relationships/hyperlink" Target="mailto:mail@uk-kot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1125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mailto:uk.ud@mail.ru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Администратор</dc:creator>
  <cp:lastModifiedBy>Михаил</cp:lastModifiedBy>
  <cp:revision>9</cp:revision>
  <cp:lastPrinted>2024-01-26T06:29:00Z</cp:lastPrinted>
  <dcterms:created xsi:type="dcterms:W3CDTF">2024-01-26T06:09:00Z</dcterms:created>
  <dcterms:modified xsi:type="dcterms:W3CDTF">2024-02-19T09:29:00Z</dcterms:modified>
</cp:coreProperties>
</file>