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E36A1F">
      <w:pPr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proofErr w:type="spellStart"/>
      <w:r w:rsidR="001C0B5A">
        <w:rPr>
          <w:b/>
          <w:sz w:val="22"/>
          <w:szCs w:val="22"/>
        </w:rPr>
        <w:t>Активстройсервис</w:t>
      </w:r>
      <w:proofErr w:type="spellEnd"/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</w:t>
      </w:r>
      <w:proofErr w:type="gramStart"/>
      <w:r w:rsidRPr="00D3412C">
        <w:rPr>
          <w:sz w:val="22"/>
          <w:szCs w:val="22"/>
        </w:rPr>
        <w:t>.Б</w:t>
      </w:r>
      <w:proofErr w:type="gramEnd"/>
      <w:r w:rsidRPr="00D3412C">
        <w:rPr>
          <w:sz w:val="22"/>
          <w:szCs w:val="22"/>
        </w:rPr>
        <w:t>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B00B4" w:rsidRDefault="00EB00B4" w:rsidP="00E36A1F">
      <w:pPr>
        <w:jc w:val="center"/>
        <w:rPr>
          <w:b/>
          <w:sz w:val="28"/>
          <w:szCs w:val="28"/>
        </w:rPr>
      </w:pPr>
    </w:p>
    <w:p w:rsidR="00E36A1F" w:rsidRPr="0095550D" w:rsidRDefault="00E36A1F" w:rsidP="00E36A1F">
      <w:pPr>
        <w:jc w:val="center"/>
        <w:rPr>
          <w:b/>
          <w:sz w:val="28"/>
          <w:szCs w:val="28"/>
        </w:rPr>
      </w:pPr>
      <w:r w:rsidRPr="0095550D">
        <w:rPr>
          <w:b/>
          <w:sz w:val="28"/>
          <w:szCs w:val="28"/>
        </w:rPr>
        <w:t>Управляющая компания запускает процесс</w:t>
      </w:r>
    </w:p>
    <w:p w:rsidR="00E36A1F" w:rsidRPr="00EB00B4" w:rsidRDefault="00E36A1F" w:rsidP="00E36A1F">
      <w:pPr>
        <w:jc w:val="center"/>
        <w:rPr>
          <w:b/>
          <w:sz w:val="28"/>
          <w:szCs w:val="28"/>
          <w:u w:val="single"/>
        </w:rPr>
      </w:pPr>
      <w:r w:rsidRPr="00EB00B4">
        <w:rPr>
          <w:b/>
          <w:sz w:val="28"/>
          <w:szCs w:val="28"/>
          <w:u w:val="single"/>
        </w:rPr>
        <w:t xml:space="preserve">отключения электроэнергии квартир имеющих задолженность  </w:t>
      </w:r>
    </w:p>
    <w:p w:rsidR="00E36A1F" w:rsidRDefault="00E36A1F" w:rsidP="00E36A1F">
      <w:pPr>
        <w:jc w:val="center"/>
        <w:rPr>
          <w:sz w:val="28"/>
          <w:szCs w:val="28"/>
        </w:rPr>
      </w:pPr>
    </w:p>
    <w:p w:rsidR="00E36A1F" w:rsidRPr="00505886" w:rsidRDefault="00E36A1F" w:rsidP="00E36A1F">
      <w:pPr>
        <w:jc w:val="center"/>
      </w:pPr>
      <w:r w:rsidRPr="00505886">
        <w:t>На 1</w:t>
      </w:r>
      <w:r w:rsidR="00EB00B4">
        <w:t>9</w:t>
      </w:r>
      <w:r w:rsidRPr="00505886">
        <w:t>.0</w:t>
      </w:r>
      <w:r w:rsidR="00EB00B4">
        <w:t>2</w:t>
      </w:r>
      <w:r w:rsidRPr="00505886">
        <w:t>.202</w:t>
      </w:r>
      <w:r w:rsidR="001C0B5A">
        <w:t>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9F0728">
        <w:t xml:space="preserve">Восточная </w:t>
      </w:r>
      <w:r w:rsidR="00EB00B4">
        <w:t>9</w:t>
      </w:r>
      <w:r w:rsidRPr="00505886">
        <w:t xml:space="preserve">) составляет </w:t>
      </w:r>
    </w:p>
    <w:p w:rsidR="00E36A1F" w:rsidRPr="00505886" w:rsidRDefault="001C0B5A" w:rsidP="00DE30EF">
      <w:pPr>
        <w:jc w:val="center"/>
      </w:pPr>
      <w:r>
        <w:rPr>
          <w:sz w:val="40"/>
          <w:szCs w:val="40"/>
        </w:rPr>
        <w:t>2</w:t>
      </w:r>
      <w:r w:rsidR="00EB00B4">
        <w:rPr>
          <w:sz w:val="40"/>
          <w:szCs w:val="40"/>
        </w:rPr>
        <w:t> 230 097,81</w:t>
      </w:r>
      <w:r w:rsidR="009F0728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t xml:space="preserve"> </w:t>
      </w:r>
      <w:r w:rsidR="00E36A1F" w:rsidRPr="00505886">
        <w:t xml:space="preserve">рублей </w:t>
      </w:r>
    </w:p>
    <w:p w:rsidR="00E36A1F" w:rsidRDefault="00E36A1F" w:rsidP="00E36A1F">
      <w:pPr>
        <w:jc w:val="center"/>
      </w:pPr>
      <w:r w:rsidRPr="00505886">
        <w:t xml:space="preserve">Собственники нижеперечисленных квартир, расположенных в подъезде № </w:t>
      </w:r>
      <w:r w:rsidR="00B766AF">
        <w:t>4</w:t>
      </w:r>
      <w:r w:rsidRPr="00505886">
        <w:t xml:space="preserve">,  имеют задолженность свыше 10 000 рублей, данные квартиры это претенденты НА ОТКЛЮЧЕНИЕ Э/ЭНЕРГИИ </w:t>
      </w:r>
      <w:r w:rsidR="00EB00B4">
        <w:rPr>
          <w:b/>
        </w:rPr>
        <w:t>11 марта</w:t>
      </w:r>
      <w:r w:rsidRPr="00281EA5">
        <w:rPr>
          <w:b/>
        </w:rPr>
        <w:t xml:space="preserve"> 202</w:t>
      </w:r>
      <w:r w:rsidR="001C0B5A">
        <w:rPr>
          <w:b/>
        </w:rPr>
        <w:t>4</w:t>
      </w:r>
      <w:r w:rsidRPr="00281EA5">
        <w:rPr>
          <w:b/>
        </w:rPr>
        <w:t xml:space="preserve"> года</w:t>
      </w:r>
      <w:r w:rsidRPr="00505886">
        <w:t>:</w:t>
      </w:r>
    </w:p>
    <w:p w:rsidR="00765F4B" w:rsidRDefault="00765F4B" w:rsidP="00E36A1F">
      <w:pPr>
        <w:jc w:val="center"/>
      </w:pPr>
    </w:p>
    <w:p w:rsidR="00765F4B" w:rsidRDefault="00765F4B" w:rsidP="00E36A1F">
      <w:pPr>
        <w:jc w:val="center"/>
      </w:pPr>
    </w:p>
    <w:tbl>
      <w:tblPr>
        <w:tblW w:w="9322" w:type="dxa"/>
        <w:tblInd w:w="-176" w:type="dxa"/>
        <w:tblLook w:val="04A0"/>
      </w:tblPr>
      <w:tblGrid>
        <w:gridCol w:w="710"/>
        <w:gridCol w:w="3544"/>
        <w:gridCol w:w="2126"/>
        <w:gridCol w:w="2409"/>
        <w:gridCol w:w="533"/>
      </w:tblGrid>
      <w:tr w:rsidR="00505886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B00B4">
            <w:pPr>
              <w:ind w:firstLineChars="400" w:firstLine="960"/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Исковое заявление в суде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Задолженность</w:t>
            </w:r>
          </w:p>
        </w:tc>
      </w:tr>
      <w:tr w:rsidR="00B766AF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ind w:firstLineChars="400" w:firstLine="1760"/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466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31 999,86</w:t>
            </w:r>
          </w:p>
        </w:tc>
      </w:tr>
      <w:tr w:rsidR="00B766AF" w:rsidRPr="00426DEC" w:rsidTr="00DA2FD7">
        <w:trPr>
          <w:gridBefore w:val="1"/>
          <w:gridAfter w:val="1"/>
          <w:wBefore w:w="710" w:type="dxa"/>
          <w:wAfter w:w="533" w:type="dxa"/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ind w:firstLineChars="400" w:firstLine="1760"/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26 625,7</w:t>
            </w:r>
          </w:p>
        </w:tc>
      </w:tr>
      <w:tr w:rsidR="00B766AF" w:rsidRPr="00426DEC" w:rsidTr="00DA2FD7">
        <w:trPr>
          <w:gridBefore w:val="1"/>
          <w:gridAfter w:val="1"/>
          <w:wBefore w:w="710" w:type="dxa"/>
          <w:wAfter w:w="533" w:type="dxa"/>
          <w:trHeight w:val="28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ind w:firstLineChars="400" w:firstLine="1760"/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16 289,87</w:t>
            </w:r>
          </w:p>
        </w:tc>
      </w:tr>
      <w:tr w:rsidR="00B766AF" w:rsidRPr="00426DEC" w:rsidTr="00DA2FD7">
        <w:trPr>
          <w:gridBefore w:val="1"/>
          <w:gridAfter w:val="1"/>
          <w:wBefore w:w="710" w:type="dxa"/>
          <w:wAfter w:w="533" w:type="dxa"/>
          <w:trHeight w:val="22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ind w:firstLineChars="400" w:firstLine="1760"/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766AF" w:rsidRPr="00B766AF" w:rsidRDefault="00B766AF" w:rsidP="00B766AF">
            <w:pPr>
              <w:jc w:val="center"/>
              <w:outlineLvl w:val="1"/>
              <w:rPr>
                <w:sz w:val="44"/>
                <w:szCs w:val="44"/>
              </w:rPr>
            </w:pPr>
            <w:r w:rsidRPr="00B766AF">
              <w:rPr>
                <w:sz w:val="44"/>
                <w:szCs w:val="44"/>
              </w:rPr>
              <w:t>32 232,54</w:t>
            </w:r>
          </w:p>
        </w:tc>
      </w:tr>
      <w:tr w:rsidR="00B766AF" w:rsidRPr="00505886" w:rsidTr="00DA2FD7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268"/>
        </w:trPr>
        <w:tc>
          <w:tcPr>
            <w:tcW w:w="9322" w:type="dxa"/>
            <w:gridSpan w:val="5"/>
          </w:tcPr>
          <w:p w:rsidR="00B766AF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B766AF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Во избежание отключения э/э необходимо ВАМ полностью оплатить задолженность не позднее </w:t>
            </w:r>
            <w:r>
              <w:rPr>
                <w:rFonts w:ascii="Times New Roman" w:hAnsi="Times New Roman" w:cs="Times New Roman"/>
                <w:b/>
                <w:u w:val="single"/>
              </w:rPr>
              <w:t>05.03.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г. В случае отключения э/э возобновление подачи ресурса производится в течение 2 суток, стоимость подключения 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000рублей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B766AF" w:rsidRPr="00505886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05886" w:rsidRPr="00D3412C" w:rsidRDefault="00505886" w:rsidP="00505886">
      <w:pPr>
        <w:autoSpaceDE w:val="0"/>
        <w:autoSpaceDN w:val="0"/>
        <w:adjustRightInd w:val="0"/>
        <w:ind w:firstLine="567"/>
        <w:jc w:val="both"/>
      </w:pPr>
      <w:r w:rsidRPr="00D3412C">
        <w:t xml:space="preserve">В соответствии </w:t>
      </w:r>
      <w:r w:rsidRPr="00D3412C">
        <w:rPr>
          <w:b/>
        </w:rPr>
        <w:t>с п.1 ст. 153 ЖК РФ</w:t>
      </w:r>
      <w:r w:rsidRPr="00D3412C"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D3412C" w:rsidRDefault="00505886" w:rsidP="00505886">
      <w:pPr>
        <w:ind w:firstLine="567"/>
        <w:jc w:val="center"/>
        <w:rPr>
          <w:color w:val="000000"/>
        </w:rPr>
      </w:pPr>
      <w:r w:rsidRPr="00D3412C">
        <w:rPr>
          <w:color w:val="000000"/>
        </w:rPr>
        <w:t xml:space="preserve">В случае непогашения задолженности по оплате коммунальной услуги </w:t>
      </w:r>
      <w:r w:rsidRPr="00D3412C">
        <w:rPr>
          <w:b/>
          <w:color w:val="000000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D3412C">
        <w:rPr>
          <w:color w:val="000000"/>
        </w:rPr>
        <w:t xml:space="preserve">. </w:t>
      </w:r>
    </w:p>
    <w:p w:rsidR="00505886" w:rsidRPr="00D3412C" w:rsidRDefault="00505886" w:rsidP="00505886">
      <w:pPr>
        <w:ind w:firstLine="567"/>
        <w:jc w:val="center"/>
      </w:pPr>
      <w:r w:rsidRPr="00D3412C">
        <w:t xml:space="preserve">При дальнейшей неоплате задолженности Управляющая организация имеет право </w:t>
      </w:r>
      <w:r w:rsidRPr="00D3412C">
        <w:rPr>
          <w:b/>
          <w:u w:val="single"/>
        </w:rPr>
        <w:t>обратиться в суд с исковым заявлением о взыскании задолженности</w:t>
      </w:r>
      <w:r w:rsidRPr="00D3412C"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</w:t>
      </w:r>
      <w:proofErr w:type="gramStart"/>
      <w:r w:rsidRPr="00D3412C">
        <w:rPr>
          <w:b/>
          <w:i/>
        </w:rPr>
        <w:t>.Б</w:t>
      </w:r>
      <w:proofErr w:type="gramEnd"/>
      <w:r w:rsidRPr="00D3412C">
        <w:rPr>
          <w:b/>
          <w:i/>
        </w:rPr>
        <w:t>ерезовский ул. Восточная, 11А, офис 6</w:t>
      </w:r>
      <w:r w:rsidR="00281EA5">
        <w:rPr>
          <w:b/>
          <w:i/>
        </w:rPr>
        <w:t>.</w:t>
      </w:r>
    </w:p>
    <w:sectPr w:rsidR="00934B88" w:rsidSect="00281E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6A1F"/>
    <w:rsid w:val="001B44F8"/>
    <w:rsid w:val="001C0B5A"/>
    <w:rsid w:val="0025243E"/>
    <w:rsid w:val="00281EA5"/>
    <w:rsid w:val="003524D5"/>
    <w:rsid w:val="00426DEC"/>
    <w:rsid w:val="00505886"/>
    <w:rsid w:val="00621DAB"/>
    <w:rsid w:val="00765F4B"/>
    <w:rsid w:val="00820444"/>
    <w:rsid w:val="008413AE"/>
    <w:rsid w:val="00934B88"/>
    <w:rsid w:val="00943734"/>
    <w:rsid w:val="009F0728"/>
    <w:rsid w:val="00A54FF8"/>
    <w:rsid w:val="00B766AF"/>
    <w:rsid w:val="00B959DF"/>
    <w:rsid w:val="00BD2629"/>
    <w:rsid w:val="00DA2FD7"/>
    <w:rsid w:val="00DE30EF"/>
    <w:rsid w:val="00E36A1F"/>
    <w:rsid w:val="00EB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2</cp:revision>
  <cp:lastPrinted>2024-02-19T09:09:00Z</cp:lastPrinted>
  <dcterms:created xsi:type="dcterms:W3CDTF">2024-02-19T09:09:00Z</dcterms:created>
  <dcterms:modified xsi:type="dcterms:W3CDTF">2024-02-19T09:09:00Z</dcterms:modified>
</cp:coreProperties>
</file>